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720" w:firstLine="72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Documentatie Proiect la Programarea Interfetelor </w:t>
      </w:r>
    </w:p>
    <w:p>
      <w:pPr>
        <w:spacing w:before="0" w:after="160" w:line="259"/>
        <w:ind w:right="0" w:left="2160" w:firstLine="72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pentru Baze de Date </w:t>
      </w:r>
    </w:p>
    <w:p>
      <w:pPr>
        <w:spacing w:before="0" w:after="160" w:line="259"/>
        <w:ind w:right="0" w:left="288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 Tehnologie Hibernate -</w:t>
      </w:r>
    </w:p>
    <w:p>
      <w:pPr>
        <w:spacing w:before="0" w:after="160" w:line="259"/>
        <w:ind w:right="0" w:left="0" w:firstLine="0"/>
        <w:jc w:val="left"/>
        <w:rPr>
          <w:rFonts w:ascii="Arial" w:hAnsi="Arial" w:cs="Arial" w:eastAsia="Arial"/>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8"/>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Cerinta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000008"/>
          <w:spacing w:val="0"/>
          <w:position w:val="0"/>
          <w:sz w:val="24"/>
          <w:shd w:fill="auto" w:val="clear"/>
        </w:rPr>
        <w:t xml:space="preserve">Crea</w:t>
      </w:r>
      <w:r>
        <w:rPr>
          <w:rFonts w:ascii="Times New Roman" w:hAnsi="Times New Roman" w:cs="Times New Roman" w:eastAsia="Times New Roman"/>
          <w:color w:val="000008"/>
          <w:spacing w:val="0"/>
          <w:position w:val="0"/>
          <w:sz w:val="24"/>
          <w:shd w:fill="auto" w:val="clear"/>
        </w:rPr>
        <w:t xml:space="preserve">ţi două aplicaţii care să conţină o bază de date creată </w:t>
      </w:r>
      <w:r>
        <w:rPr>
          <w:rFonts w:ascii="Times New Roman" w:hAnsi="Times New Roman" w:cs="Times New Roman" w:eastAsia="Times New Roman"/>
          <w:color w:val="000008"/>
          <w:spacing w:val="0"/>
          <w:position w:val="0"/>
          <w:sz w:val="24"/>
          <w:shd w:fill="auto" w:val="clear"/>
        </w:rPr>
        <w:t xml:space="preserve">în sistemul de gestiune  bazelor de date MySql </w:t>
      </w:r>
      <w:r>
        <w:rPr>
          <w:rFonts w:ascii="Times New Roman" w:hAnsi="Times New Roman" w:cs="Times New Roman" w:eastAsia="Times New Roman"/>
          <w:color w:val="000008"/>
          <w:spacing w:val="0"/>
          <w:position w:val="0"/>
          <w:sz w:val="24"/>
          <w:shd w:fill="auto" w:val="clear"/>
        </w:rPr>
        <w:t xml:space="preserve">şi două interfeţe la aceasta (baza de date este comună). La crearea interfeţelor se vor  folosi două tehnologii (la alegere - ex.: PHP, JSP, Hibernate, JPA, .NET</w:t>
      </w:r>
    </w:p>
    <w:p>
      <w:pPr>
        <w:tabs>
          <w:tab w:val="left" w:pos="5412" w:leader="none"/>
        </w:tabs>
        <w:spacing w:before="0" w:after="160" w:line="259"/>
        <w:ind w:right="0" w:left="0" w:firstLine="0"/>
        <w:jc w:val="both"/>
        <w:rPr>
          <w:rFonts w:ascii="Times New Roman" w:hAnsi="Times New Roman" w:cs="Times New Roman" w:eastAsia="Times New Roman"/>
          <w:color w:val="000008"/>
          <w:spacing w:val="0"/>
          <w:position w:val="0"/>
          <w:sz w:val="24"/>
          <w:shd w:fill="auto" w:val="clear"/>
        </w:rPr>
      </w:pPr>
      <w:r>
        <w:rPr>
          <w:rFonts w:ascii="Times New Roman" w:hAnsi="Times New Roman" w:cs="Times New Roman" w:eastAsia="Times New Roman"/>
          <w:color w:val="000008"/>
          <w:spacing w:val="0"/>
          <w:position w:val="0"/>
          <w:sz w:val="24"/>
          <w:shd w:fill="auto" w:val="clear"/>
        </w:rPr>
        <w:t xml:space="preserve">etc.).</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Tehnologia folosita pentru crearea bazei de date:</w:t>
      </w:r>
      <w:r>
        <w:rPr>
          <w:rFonts w:ascii="Times New Roman" w:hAnsi="Times New Roman" w:cs="Times New Roman" w:eastAsia="Times New Roman"/>
          <w:color w:val="auto"/>
          <w:spacing w:val="-2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MySql</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4"/>
          <w:shd w:fill="auto" w:val="clear"/>
        </w:rPr>
        <w:t xml:space="preserve">MySQL este un sistem de gestiune a bazelor de date rela</w:t>
      </w:r>
      <w:r>
        <w:rPr>
          <w:rFonts w:ascii="Times New Roman" w:hAnsi="Times New Roman" w:cs="Times New Roman" w:eastAsia="Times New Roman"/>
          <w:color w:val="auto"/>
          <w:spacing w:val="0"/>
          <w:position w:val="0"/>
          <w:sz w:val="24"/>
          <w:shd w:fill="auto" w:val="clear"/>
        </w:rPr>
        <w:t xml:space="preserve">ționale, produs de compania suedeza MySQL AB și distribuit sub Licența Publică Generală GNU. Este cel mai popular SGBD open-source la ora actuală, fiind o componentă cheie a stivei LAMP (Linux, Apache, MySQL, PHP)”</w:t>
      </w:r>
      <w:r>
        <w:rPr>
          <w:rFonts w:ascii="Times New Roman" w:hAnsi="Times New Roman" w:cs="Times New Roman" w:eastAsia="Times New Roman"/>
          <w:color w:val="auto"/>
          <w:spacing w:val="-33"/>
          <w:position w:val="0"/>
          <w:sz w:val="24"/>
          <w:shd w:fill="auto" w:val="clear"/>
        </w:rPr>
        <w:t xml:space="preserve"> </w:t>
      </w:r>
    </w:p>
    <w:p>
      <w:pPr>
        <w:tabs>
          <w:tab w:val="left" w:pos="5412" w:leader="none"/>
        </w:tabs>
        <w:spacing w:before="0" w:after="160" w:line="259"/>
        <w:ind w:right="0" w:left="0" w:firstLine="0"/>
        <w:jc w:val="both"/>
        <w:rPr>
          <w:rFonts w:ascii="DejaVuSans" w:hAnsi="DejaVuSans" w:cs="DejaVuSans" w:eastAsia="DejaVuSans"/>
          <w:color w:val="000008"/>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000008"/>
          <w:spacing w:val="0"/>
          <w:position w:val="0"/>
          <w:sz w:val="24"/>
          <w:shd w:fill="auto" w:val="clear"/>
        </w:rPr>
      </w:pPr>
      <w:r>
        <w:rPr>
          <w:rFonts w:ascii="Times New Roman" w:hAnsi="Times New Roman" w:cs="Times New Roman" w:eastAsia="Times New Roman"/>
          <w:color w:val="000008"/>
          <w:spacing w:val="0"/>
          <w:position w:val="0"/>
          <w:sz w:val="24"/>
          <w:shd w:fill="auto" w:val="clear"/>
        </w:rPr>
        <w:t xml:space="preserve">Am realizat o baza de date in MySQL WORKBENCH , ea continand 2 tabele : </w:t>
      </w:r>
      <w:r>
        <w:rPr>
          <w:rFonts w:ascii="Times New Roman" w:hAnsi="Times New Roman" w:cs="Times New Roman" w:eastAsia="Times New Roman"/>
          <w:b/>
          <w:color w:val="000008"/>
          <w:spacing w:val="0"/>
          <w:position w:val="0"/>
          <w:sz w:val="24"/>
          <w:shd w:fill="auto" w:val="clear"/>
        </w:rPr>
        <w:t xml:space="preserve">retete</w:t>
      </w:r>
      <w:r>
        <w:rPr>
          <w:rFonts w:ascii="Times New Roman" w:hAnsi="Times New Roman" w:cs="Times New Roman" w:eastAsia="Times New Roman"/>
          <w:color w:val="000008"/>
          <w:spacing w:val="0"/>
          <w:position w:val="0"/>
          <w:sz w:val="24"/>
          <w:shd w:fill="auto" w:val="clear"/>
        </w:rPr>
        <w:t xml:space="preserve"> si </w:t>
      </w:r>
      <w:r>
        <w:rPr>
          <w:rFonts w:ascii="Times New Roman" w:hAnsi="Times New Roman" w:cs="Times New Roman" w:eastAsia="Times New Roman"/>
          <w:b/>
          <w:color w:val="000008"/>
          <w:spacing w:val="0"/>
          <w:position w:val="0"/>
          <w:sz w:val="24"/>
          <w:shd w:fill="auto" w:val="clear"/>
        </w:rPr>
        <w:t xml:space="preserve">ingrediente</w:t>
      </w:r>
      <w:r>
        <w:rPr>
          <w:rFonts w:ascii="Times New Roman" w:hAnsi="Times New Roman" w:cs="Times New Roman" w:eastAsia="Times New Roman"/>
          <w:color w:val="000008"/>
          <w:spacing w:val="0"/>
          <w:position w:val="0"/>
          <w:sz w:val="24"/>
          <w:shd w:fill="auto" w:val="clear"/>
        </w:rPr>
        <w:t xml:space="preserve">. Asocierea dintre ele este  de tipul M:N , ceea  ce presupune crearea unei tabele intermediare , pe care am numit-o </w:t>
      </w:r>
      <w:r>
        <w:rPr>
          <w:rFonts w:ascii="Times New Roman" w:hAnsi="Times New Roman" w:cs="Times New Roman" w:eastAsia="Times New Roman"/>
          <w:b/>
          <w:color w:val="000008"/>
          <w:spacing w:val="0"/>
          <w:position w:val="0"/>
          <w:sz w:val="24"/>
          <w:shd w:fill="auto" w:val="clear"/>
        </w:rPr>
        <w:t xml:space="preserve">ingrediente_reteta.</w:t>
      </w:r>
    </w:p>
    <w:p>
      <w:pPr>
        <w:spacing w:before="0" w:after="160" w:line="259"/>
        <w:ind w:right="0" w:left="0" w:firstLine="0"/>
        <w:jc w:val="left"/>
        <w:rPr>
          <w:rFonts w:ascii="Times New Roman" w:hAnsi="Times New Roman" w:cs="Times New Roman" w:eastAsia="Times New Roman"/>
          <w:b/>
          <w:color w:val="000008"/>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Tabela </w:t>
      </w:r>
      <w:r>
        <w:rPr>
          <w:rFonts w:ascii="Times New Roman" w:hAnsi="Times New Roman" w:cs="Times New Roman" w:eastAsia="Times New Roman"/>
          <w:b/>
          <w:color w:val="auto"/>
          <w:spacing w:val="0"/>
          <w:position w:val="0"/>
          <w:sz w:val="24"/>
          <w:shd w:fill="auto" w:val="clear"/>
        </w:rPr>
        <w:t xml:space="preserve">retete</w:t>
      </w:r>
      <w:r>
        <w:rPr>
          <w:rFonts w:ascii="Times New Roman" w:hAnsi="Times New Roman" w:cs="Times New Roman" w:eastAsia="Times New Roman"/>
          <w:color w:val="auto"/>
          <w:spacing w:val="0"/>
          <w:position w:val="0"/>
          <w:sz w:val="24"/>
          <w:shd w:fill="auto" w:val="clear"/>
        </w:rPr>
        <w:t xml:space="preserve"> contine urmatoare coloane:</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idreteta , de tip INT , cheie primara</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nume , de tip VARCHAR</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timp_de_preparare, de tip INT</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dificultate , de tip VARCHAR</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numar_portii, de tip INT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Tabela </w:t>
      </w:r>
      <w:r>
        <w:rPr>
          <w:rFonts w:ascii="Times New Roman" w:hAnsi="Times New Roman" w:cs="Times New Roman" w:eastAsia="Times New Roman"/>
          <w:b/>
          <w:color w:val="auto"/>
          <w:spacing w:val="0"/>
          <w:position w:val="0"/>
          <w:sz w:val="24"/>
          <w:shd w:fill="auto" w:val="clear"/>
        </w:rPr>
        <w:t xml:space="preserve">ingrediente</w:t>
      </w:r>
      <w:r>
        <w:rPr>
          <w:rFonts w:ascii="Times New Roman" w:hAnsi="Times New Roman" w:cs="Times New Roman" w:eastAsia="Times New Roman"/>
          <w:color w:val="auto"/>
          <w:spacing w:val="0"/>
          <w:position w:val="0"/>
          <w:sz w:val="24"/>
          <w:shd w:fill="auto" w:val="clear"/>
        </w:rPr>
        <w:t xml:space="preserve"> contine urmatoarele coloane :</w:t>
      </w:r>
    </w:p>
    <w:p>
      <w:pPr>
        <w:numPr>
          <w:ilvl w:val="0"/>
          <w:numId w:val="1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idingredient , de tip INT, cheie primara</w:t>
      </w:r>
    </w:p>
    <w:p>
      <w:pPr>
        <w:numPr>
          <w:ilvl w:val="0"/>
          <w:numId w:val="1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nume, de tip VARCHAR</w:t>
      </w:r>
    </w:p>
    <w:p>
      <w:pPr>
        <w:numPr>
          <w:ilvl w:val="0"/>
          <w:numId w:val="1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unitate_de_masura, de tip VARCHAR</w:t>
      </w:r>
    </w:p>
    <w:p>
      <w:pPr>
        <w:numPr>
          <w:ilvl w:val="0"/>
          <w:numId w:val="1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pret, de tip INT</w:t>
      </w:r>
    </w:p>
    <w:p>
      <w:pPr>
        <w:numPr>
          <w:ilvl w:val="0"/>
          <w:numId w:val="14"/>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data_expirare, de tip DATE</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Tabela intermediara </w:t>
      </w:r>
      <w:r>
        <w:rPr>
          <w:rFonts w:ascii="Times New Roman" w:hAnsi="Times New Roman" w:cs="Times New Roman" w:eastAsia="Times New Roman"/>
          <w:b/>
          <w:color w:val="auto"/>
          <w:spacing w:val="0"/>
          <w:position w:val="0"/>
          <w:sz w:val="24"/>
          <w:shd w:fill="auto" w:val="clear"/>
        </w:rPr>
        <w:t xml:space="preserve">ingrediente_reteta </w:t>
      </w:r>
      <w:r>
        <w:rPr>
          <w:rFonts w:ascii="Times New Roman" w:hAnsi="Times New Roman" w:cs="Times New Roman" w:eastAsia="Times New Roman"/>
          <w:color w:val="auto"/>
          <w:spacing w:val="0"/>
          <w:position w:val="0"/>
          <w:sz w:val="24"/>
          <w:shd w:fill="auto" w:val="clear"/>
        </w:rPr>
        <w:t xml:space="preserve">contine urmatoarele coloane :</w:t>
      </w:r>
    </w:p>
    <w:p>
      <w:pPr>
        <w:numPr>
          <w:ilvl w:val="0"/>
          <w:numId w:val="1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idlegatura , de tip INT,cheie primavara</w:t>
      </w:r>
    </w:p>
    <w:p>
      <w:pPr>
        <w:numPr>
          <w:ilvl w:val="0"/>
          <w:numId w:val="1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idreteta , de tip INT</w:t>
      </w:r>
    </w:p>
    <w:p>
      <w:pPr>
        <w:numPr>
          <w:ilvl w:val="0"/>
          <w:numId w:val="1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idingredient , de tip INT </w:t>
      </w:r>
    </w:p>
    <w:p>
      <w:pPr>
        <w:numPr>
          <w:ilvl w:val="0"/>
          <w:numId w:val="16"/>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cantitate_ingredient, de tip FLOAT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Datorita asocierii M:N ,  idreteta si idingredient sunt chei straine(FK) pentru tabela </w:t>
      </w:r>
      <w:r>
        <w:rPr>
          <w:rFonts w:ascii="Times New Roman" w:hAnsi="Times New Roman" w:cs="Times New Roman" w:eastAsia="Times New Roman"/>
          <w:b/>
          <w:color w:val="auto"/>
          <w:spacing w:val="0"/>
          <w:position w:val="0"/>
          <w:sz w:val="24"/>
          <w:shd w:fill="auto" w:val="clear"/>
        </w:rPr>
        <w:t xml:space="preserve">ingrediente_reteta .  </w:t>
      </w:r>
      <w:r>
        <w:rPr>
          <w:rFonts w:ascii="Times New Roman" w:hAnsi="Times New Roman" w:cs="Times New Roman" w:eastAsia="Times New Roman"/>
          <w:color w:val="auto"/>
          <w:spacing w:val="0"/>
          <w:position w:val="0"/>
          <w:sz w:val="24"/>
          <w:shd w:fill="auto" w:val="clear"/>
        </w:rPr>
        <w:t xml:space="preserve">Cheile primare(PK) corespunzatoare fiecarei tabele au fost setate cu urmatoarele proprietati :  not null (NN) si auto-increment (AI).</w:t>
      </w: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p>
    <w:p>
      <w:pPr>
        <w:tabs>
          <w:tab w:val="left" w:pos="5412" w:leader="none"/>
        </w:tabs>
        <w:spacing w:before="0" w:after="160" w:line="259"/>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Cheie primara</w:t>
      </w:r>
      <w:r>
        <w:rPr>
          <w:rFonts w:ascii="Times New Roman" w:hAnsi="Times New Roman" w:cs="Times New Roman" w:eastAsia="Times New Roman"/>
          <w:color w:val="000000"/>
          <w:spacing w:val="0"/>
          <w:position w:val="0"/>
          <w:sz w:val="24"/>
          <w:shd w:fill="FFFFFF" w:val="clear"/>
        </w:rPr>
        <w:t xml:space="preserve">:Una sau mai multe coloane ale caror valori identifica in mod unic toate liniile unui table. </w:t>
      </w:r>
    </w:p>
    <w:p>
      <w:pPr>
        <w:tabs>
          <w:tab w:val="left" w:pos="5412" w:leader="none"/>
        </w:tabs>
        <w:spacing w:before="0" w:after="16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tabs>
          <w:tab w:val="left" w:pos="5412" w:leader="none"/>
        </w:tabs>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tabs>
          <w:tab w:val="left" w:pos="5412" w:leader="none"/>
        </w:tabs>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Diagrama asociata tabelelor este reprezentata in figura de mai  jos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1520" w:dyaOrig="5345">
          <v:rect xmlns:o="urn:schemas-microsoft-com:office:office" xmlns:v="urn:schemas-microsoft-com:vml" id="rectole0000000000" style="width:576.000000pt;height:267.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tab/>
        <w:t xml:space="preserve">Fig. 1: diagrama asociata tabelelor</w:t>
      </w:r>
    </w:p>
    <w:p>
      <w:pPr>
        <w:spacing w:before="0" w:after="160" w:line="259"/>
        <w:ind w:right="0" w:left="0" w:firstLine="0"/>
        <w:jc w:val="left"/>
        <w:rPr>
          <w:rFonts w:ascii="Arial" w:hAnsi="Arial" w:cs="Arial" w:eastAsia="Arial"/>
          <w:b/>
          <w:color w:val="auto"/>
          <w:spacing w:val="0"/>
          <w:position w:val="0"/>
          <w:sz w:val="28"/>
          <w:shd w:fill="auto" w:val="clear"/>
        </w:rPr>
      </w:pPr>
    </w:p>
    <w:p>
      <w:pPr>
        <w:spacing w:before="0" w:after="160" w:line="259"/>
        <w:ind w:right="0" w:left="0" w:firstLine="0"/>
        <w:jc w:val="left"/>
        <w:rPr>
          <w:rFonts w:ascii="Arial" w:hAnsi="Arial" w:cs="Arial" w:eastAsia="Arial"/>
          <w:b/>
          <w:color w:val="auto"/>
          <w:spacing w:val="0"/>
          <w:position w:val="0"/>
          <w:sz w:val="28"/>
          <w:shd w:fill="auto" w:val="clear"/>
        </w:rPr>
      </w:pPr>
    </w:p>
    <w:p>
      <w:pPr>
        <w:tabs>
          <w:tab w:val="left" w:pos="5412" w:leader="none"/>
        </w:tabs>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5412" w:leader="none"/>
        </w:tabs>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5412" w:leader="none"/>
        </w:tabs>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5412" w:leader="none"/>
        </w:tabs>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Tehnologia Hibernate</w:t>
      </w:r>
    </w:p>
    <w:p>
      <w:pPr>
        <w:tabs>
          <w:tab w:val="left" w:pos="5412" w:leader="none"/>
        </w:tabs>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Arial" w:hAnsi="Arial" w:cs="Arial" w:eastAsia="Aria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A doua tehnologie utilizata in realizarea proiectului este Hibernate.</w:t>
      </w:r>
    </w:p>
    <w:p>
      <w:pPr>
        <w:spacing w:before="0" w:after="0" w:line="240"/>
        <w:ind w:right="0" w:left="0" w:firstLine="720"/>
        <w:jc w:val="both"/>
        <w:rPr>
          <w:rFonts w:ascii="Arial" w:hAnsi="Arial" w:cs="Arial" w:eastAsia="Arial"/>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Arial" w:hAnsi="Arial" w:cs="Arial" w:eastAsia="Arial"/>
          <w:b/>
          <w:color w:val="212121"/>
          <w:spacing w:val="0"/>
          <w:position w:val="0"/>
          <w:sz w:val="24"/>
          <w:shd w:fill="FFFFFF" w:val="clear"/>
        </w:rPr>
        <w:tab/>
        <w:t xml:space="preserve">Hibernate ORM este</w:t>
      </w:r>
      <w:r>
        <w:rPr>
          <w:rFonts w:ascii="Arial" w:hAnsi="Arial" w:cs="Arial" w:eastAsia="Arial"/>
          <w:color w:val="212121"/>
          <w:spacing w:val="0"/>
          <w:position w:val="0"/>
          <w:sz w:val="24"/>
          <w:shd w:fill="FFFFFF" w:val="clear"/>
        </w:rPr>
        <w:t xml:space="preserve"> un instrument de mapare obiect-rela</w:t>
      </w:r>
      <w:r>
        <w:rPr>
          <w:rFonts w:ascii="Arial" w:hAnsi="Arial" w:cs="Arial" w:eastAsia="Arial"/>
          <w:color w:val="212121"/>
          <w:spacing w:val="0"/>
          <w:position w:val="0"/>
          <w:sz w:val="24"/>
          <w:shd w:fill="FFFFFF" w:val="clear"/>
        </w:rPr>
        <w:t xml:space="preserve">țional pentru limbajul de programare Java. Acesta oferă un cadru pentru cartografierea unui model de domeniu orientat pe obiecte </w:t>
      </w:r>
      <w:r>
        <w:rPr>
          <w:rFonts w:ascii="Arial" w:hAnsi="Arial" w:cs="Arial" w:eastAsia="Arial"/>
          <w:color w:val="212121"/>
          <w:spacing w:val="0"/>
          <w:position w:val="0"/>
          <w:sz w:val="24"/>
          <w:shd w:fill="FFFFFF" w:val="clear"/>
        </w:rPr>
        <w:t xml:space="preserve">într-o baz</w:t>
      </w:r>
      <w:r>
        <w:rPr>
          <w:rFonts w:ascii="Arial" w:hAnsi="Arial" w:cs="Arial" w:eastAsia="Arial"/>
          <w:color w:val="212121"/>
          <w:spacing w:val="0"/>
          <w:position w:val="0"/>
          <w:sz w:val="24"/>
          <w:shd w:fill="FFFFFF" w:val="clear"/>
        </w:rPr>
        <w:t xml:space="preserve">ă de date relațională. Hibernate se ocupă de problemele de nepotrivire a impedanței obiect-relaționale prin </w:t>
      </w:r>
      <w:r>
        <w:rPr>
          <w:rFonts w:ascii="Arial" w:hAnsi="Arial" w:cs="Arial" w:eastAsia="Arial"/>
          <w:color w:val="212121"/>
          <w:spacing w:val="0"/>
          <w:position w:val="0"/>
          <w:sz w:val="24"/>
          <w:shd w:fill="FFFFFF" w:val="clear"/>
        </w:rPr>
        <w:t xml:space="preserve">înlocuirea accesurilor directe </w:t>
      </w:r>
      <w:r>
        <w:rPr>
          <w:rFonts w:ascii="Arial" w:hAnsi="Arial" w:cs="Arial" w:eastAsia="Arial"/>
          <w:color w:val="212121"/>
          <w:spacing w:val="0"/>
          <w:position w:val="0"/>
          <w:sz w:val="24"/>
          <w:shd w:fill="FFFFFF" w:val="clear"/>
        </w:rPr>
        <w:t xml:space="preserve">și permanente ale bazei de date cu funcții de manipulare a obiectelor la nivel </w:t>
      </w:r>
      <w:r>
        <w:rPr>
          <w:rFonts w:ascii="Arial" w:hAnsi="Arial" w:cs="Arial" w:eastAsia="Arial"/>
          <w:color w:val="212121"/>
          <w:spacing w:val="0"/>
          <w:position w:val="0"/>
          <w:sz w:val="24"/>
          <w:shd w:fill="FFFFFF" w:val="clear"/>
        </w:rPr>
        <w:t xml:space="preserve">înalt.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Calibri" w:hAnsi="Calibri" w:cs="Calibri" w:eastAsia="Calibri"/>
          <w:color w:val="auto"/>
          <w:spacing w:val="0"/>
          <w:position w:val="0"/>
          <w:sz w:val="22"/>
          <w:shd w:fill="auto" w:val="clear"/>
        </w:rPr>
        <w:tab/>
      </w:r>
      <w:r>
        <w:rPr>
          <w:rFonts w:ascii="Arial" w:hAnsi="Arial" w:cs="Arial" w:eastAsia="Arial"/>
          <w:color w:val="auto"/>
          <w:spacing w:val="0"/>
          <w:position w:val="0"/>
          <w:sz w:val="24"/>
          <w:shd w:fill="auto" w:val="clear"/>
        </w:rPr>
        <w:t xml:space="preserve">Avem 3 clase aferente celor 3 tabele: Retete, Ingrediente si Asocieri din baza de date MySQL. Cele 3 clase contin campurile din baza de date dar si un set, caseFiles care se foloseste pentru legatura cu tabela Dosar.</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De asemenea avem 3 interfete, cate una pentru fiecare tabela ReteteDao, IngredienteDao, AsocieriDao. Acestea contin metodele pentru adaugare, afisare, stergere din modificare campuri din baza de date. Interfetele sunt implementate de clasele ReteteDaoImpl, IngredienteDaoImpl, AsocieriDaoImpl.</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Nu in ultimul rand pentru fiecare tabela avem cate o clasa controller, ReteteController, IngredienteController, AsocieriController. Aceste clase deriva din clasa abstracta </w:t>
      </w:r>
      <w:r>
        <w:rPr>
          <w:rFonts w:ascii="Arial" w:hAnsi="Arial" w:cs="Arial" w:eastAsia="Arial"/>
          <w:b/>
          <w:color w:val="auto"/>
          <w:spacing w:val="0"/>
          <w:position w:val="0"/>
          <w:sz w:val="24"/>
          <w:shd w:fill="auto" w:val="clear"/>
        </w:rPr>
        <w:t xml:space="preserve">HttpServlet</w:t>
      </w:r>
      <w:r>
        <w:rPr>
          <w:rFonts w:ascii="Arial" w:hAnsi="Arial" w:cs="Arial" w:eastAsia="Arial"/>
          <w:color w:val="auto"/>
          <w:spacing w:val="0"/>
          <w:position w:val="0"/>
          <w:sz w:val="24"/>
          <w:shd w:fill="auto" w:val="clear"/>
        </w:rPr>
        <w:t xml:space="preserve"> din package-ul </w:t>
      </w:r>
      <w:r>
        <w:rPr>
          <w:rFonts w:ascii="Arial" w:hAnsi="Arial" w:cs="Arial" w:eastAsia="Arial"/>
          <w:b/>
          <w:color w:val="auto"/>
          <w:spacing w:val="0"/>
          <w:position w:val="0"/>
          <w:sz w:val="24"/>
          <w:shd w:fill="auto" w:val="clear"/>
        </w:rPr>
        <w:t xml:space="preserve">jakarta.servlet.http.HttpServlet</w:t>
      </w:r>
      <w:r>
        <w:rPr>
          <w:rFonts w:ascii="Arial" w:hAnsi="Arial" w:cs="Arial" w:eastAsia="Arial"/>
          <w:color w:val="auto"/>
          <w:spacing w:val="0"/>
          <w:position w:val="0"/>
          <w:sz w:val="24"/>
          <w:shd w:fill="auto" w:val="clear"/>
        </w:rPr>
        <w:t xml:space="preserve"> Aceasta clasa abstracta ne permite crearea unui </w:t>
      </w:r>
      <w:r>
        <w:rPr>
          <w:rFonts w:ascii="Arial" w:hAnsi="Arial" w:cs="Arial" w:eastAsia="Arial"/>
          <w:b/>
          <w:color w:val="auto"/>
          <w:spacing w:val="0"/>
          <w:position w:val="0"/>
          <w:sz w:val="24"/>
          <w:shd w:fill="auto" w:val="clear"/>
        </w:rPr>
        <w:t xml:space="preserve">Servlet HTTP</w:t>
      </w:r>
      <w:r>
        <w:rPr>
          <w:rFonts w:ascii="Arial" w:hAnsi="Arial" w:cs="Arial" w:eastAsia="Arial"/>
          <w:color w:val="auto"/>
          <w:spacing w:val="0"/>
          <w:position w:val="0"/>
          <w:sz w:val="24"/>
          <w:shd w:fill="auto" w:val="clear"/>
        </w:rPr>
        <w:t xml:space="preserve"> care poate fi folosit pentru un website. Clasele definite de mine supraincarca metodele </w:t>
      </w:r>
      <w:r>
        <w:rPr>
          <w:rFonts w:ascii="Arial" w:hAnsi="Arial" w:cs="Arial" w:eastAsia="Arial"/>
          <w:b/>
          <w:color w:val="auto"/>
          <w:spacing w:val="0"/>
          <w:position w:val="0"/>
          <w:sz w:val="24"/>
          <w:shd w:fill="auto" w:val="clear"/>
        </w:rPr>
        <w:t xml:space="preserve">doGet</w:t>
      </w:r>
      <w:r>
        <w:rPr>
          <w:rFonts w:ascii="Arial" w:hAnsi="Arial" w:cs="Arial" w:eastAsia="Arial"/>
          <w:color w:val="auto"/>
          <w:spacing w:val="0"/>
          <w:position w:val="0"/>
          <w:sz w:val="24"/>
          <w:shd w:fill="auto" w:val="clear"/>
        </w:rPr>
        <w:t xml:space="preserve"> (pentru request-uri de tip HTTP GET), </w:t>
      </w:r>
      <w:r>
        <w:rPr>
          <w:rFonts w:ascii="Arial" w:hAnsi="Arial" w:cs="Arial" w:eastAsia="Arial"/>
          <w:b/>
          <w:color w:val="auto"/>
          <w:spacing w:val="0"/>
          <w:position w:val="0"/>
          <w:sz w:val="24"/>
          <w:shd w:fill="auto" w:val="clear"/>
        </w:rPr>
        <w:t xml:space="preserve">doPost</w:t>
      </w:r>
      <w:r>
        <w:rPr>
          <w:rFonts w:ascii="Arial" w:hAnsi="Arial" w:cs="Arial" w:eastAsia="Arial"/>
          <w:color w:val="auto"/>
          <w:spacing w:val="0"/>
          <w:position w:val="0"/>
          <w:sz w:val="24"/>
          <w:shd w:fill="auto" w:val="clear"/>
        </w:rPr>
        <w:t xml:space="preserve"> (pentru request-uri de tip HTTP POST) si </w:t>
      </w:r>
      <w:r>
        <w:rPr>
          <w:rFonts w:ascii="Arial" w:hAnsi="Arial" w:cs="Arial" w:eastAsia="Arial"/>
          <w:b/>
          <w:color w:val="auto"/>
          <w:spacing w:val="0"/>
          <w:position w:val="0"/>
          <w:sz w:val="24"/>
          <w:shd w:fill="auto" w:val="clear"/>
        </w:rPr>
        <w:t xml:space="preserve">getServletInfo</w:t>
      </w:r>
      <w:r>
        <w:rPr>
          <w:rFonts w:ascii="Arial" w:hAnsi="Arial" w:cs="Arial" w:eastAsia="Arial"/>
          <w:color w:val="auto"/>
          <w:spacing w:val="0"/>
          <w:position w:val="0"/>
          <w:sz w:val="24"/>
          <w:shd w:fill="auto" w:val="clear"/>
        </w:rPr>
        <w:t xml:space="preserve"> (pe care servlet-ul il foloseste pentru a oferi informatii despre sine.</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Clasa HibernateUtil este utila pentru generarea campului de tip Static SessionFactory care ne foloseste la toate operatiunile efectuate pe baza de date.</w:t>
      </w:r>
    </w:p>
    <w:p>
      <w:pPr>
        <w:spacing w:before="0" w:after="160" w:line="259"/>
        <w:ind w:right="0" w:left="0" w:firstLine="720"/>
        <w:jc w:val="left"/>
        <w:rPr>
          <w:rFonts w:ascii="Arial" w:hAnsi="Arial" w:cs="Arial" w:eastAsia="Arial"/>
          <w:b/>
          <w:color w:val="auto"/>
          <w:spacing w:val="0"/>
          <w:position w:val="0"/>
          <w:sz w:val="28"/>
          <w:shd w:fill="auto" w:val="clear"/>
        </w:rPr>
      </w:pPr>
      <w:r>
        <w:rPr>
          <w:rFonts w:ascii="Arial" w:hAnsi="Arial" w:cs="Arial" w:eastAsia="Arial"/>
          <w:color w:val="auto"/>
          <w:spacing w:val="0"/>
          <w:position w:val="0"/>
          <w:sz w:val="24"/>
          <w:shd w:fill="auto" w:val="clear"/>
        </w:rPr>
        <w:t xml:space="preserve">Pagina principala a interfetei (</w:t>
      </w:r>
      <w:r>
        <w:rPr>
          <w:rFonts w:ascii="Arial" w:hAnsi="Arial" w:cs="Arial" w:eastAsia="Arial"/>
          <w:b/>
          <w:color w:val="auto"/>
          <w:spacing w:val="0"/>
          <w:position w:val="0"/>
          <w:sz w:val="24"/>
          <w:shd w:fill="auto" w:val="clear"/>
        </w:rPr>
        <w:t xml:space="preserve">index.html</w:t>
      </w:r>
      <w:r>
        <w:rPr>
          <w:rFonts w:ascii="Arial" w:hAnsi="Arial" w:cs="Arial" w:eastAsia="Arial"/>
          <w:color w:val="auto"/>
          <w:spacing w:val="0"/>
          <w:position w:val="0"/>
          <w:sz w:val="24"/>
          <w:shd w:fill="auto" w:val="clear"/>
        </w:rPr>
        <w:t xml:space="preserve">) facuta in html permite accesul spre paginile tabelelor unde putem vizualiza datele, putem adauga date noi, putem modifica datele existente sau putem sterge ce date dorim.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919">
          <v:rect xmlns:o="urn:schemas-microsoft-com:office:office" xmlns:v="urn:schemas-microsoft-com:vml" id="rectole0000000001" style="width:432.000000pt;height:245.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ab/>
        <w:tab/>
        <w:t xml:space="preserve">Fig. 2: Pagina principala a interfetei</w:t>
      </w:r>
    </w:p>
    <w:p>
      <w:pPr>
        <w:spacing w:before="0" w:after="0" w:line="24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Din pagina principala, </w:t>
      </w:r>
      <w:r>
        <w:rPr>
          <w:rFonts w:ascii="Times New Roman" w:hAnsi="Times New Roman" w:cs="Times New Roman" w:eastAsia="Times New Roman"/>
          <w:b/>
          <w:color w:val="auto"/>
          <w:spacing w:val="0"/>
          <w:position w:val="0"/>
          <w:sz w:val="24"/>
          <w:shd w:fill="auto" w:val="clear"/>
        </w:rPr>
        <w:t xml:space="preserve">index.html, </w:t>
      </w:r>
      <w:r>
        <w:rPr>
          <w:rFonts w:ascii="Times New Roman" w:hAnsi="Times New Roman" w:cs="Times New Roman" w:eastAsia="Times New Roman"/>
          <w:color w:val="auto"/>
          <w:spacing w:val="0"/>
          <w:position w:val="0"/>
          <w:sz w:val="24"/>
          <w:shd w:fill="auto" w:val="clear"/>
        </w:rPr>
        <w:t xml:space="preserve">utilizatorul are posibilitatea de a intra pe 3 pagini aferente tabelelor “Retete”, “Ingrediente” si “Asocieri”, pe fiecare dintre aceste pagini poate vizualiza tabelele din baza de date, poate adauga, modifica si sterge date.</w:t>
      </w:r>
    </w:p>
    <w:p>
      <w:pPr>
        <w:spacing w:before="0" w:after="0" w:line="24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Functionalitatea paginilor este similara pentru cele trei tabele, astfel : pentru a adauga o inregistrare noua in tabela (</w:t>
      </w:r>
      <w:r>
        <w:rPr>
          <w:rFonts w:ascii="Times New Roman" w:hAnsi="Times New Roman" w:cs="Times New Roman" w:eastAsia="Times New Roman"/>
          <w:b/>
          <w:color w:val="auto"/>
          <w:spacing w:val="0"/>
          <w:position w:val="0"/>
          <w:sz w:val="24"/>
          <w:shd w:fill="auto" w:val="clear"/>
        </w:rPr>
        <w:t xml:space="preserve">retete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ingrediente </w:t>
      </w:r>
      <w:r>
        <w:rPr>
          <w:rFonts w:ascii="Times New Roman" w:hAnsi="Times New Roman" w:cs="Times New Roman" w:eastAsia="Times New Roman"/>
          <w:color w:val="auto"/>
          <w:spacing w:val="0"/>
          <w:position w:val="0"/>
          <w:sz w:val="24"/>
          <w:shd w:fill="auto" w:val="clear"/>
        </w:rPr>
        <w:t xml:space="preserve">sau </w:t>
      </w:r>
      <w:r>
        <w:rPr>
          <w:rFonts w:ascii="Times New Roman" w:hAnsi="Times New Roman" w:cs="Times New Roman" w:eastAsia="Times New Roman"/>
          <w:b/>
          <w:color w:val="auto"/>
          <w:spacing w:val="0"/>
          <w:position w:val="0"/>
          <w:sz w:val="24"/>
          <w:shd w:fill="auto" w:val="clear"/>
        </w:rPr>
        <w:t xml:space="preserve">ascoieri</w:t>
      </w:r>
      <w:r>
        <w:rPr>
          <w:rFonts w:ascii="Times New Roman" w:hAnsi="Times New Roman" w:cs="Times New Roman" w:eastAsia="Times New Roman"/>
          <w:color w:val="auto"/>
          <w:spacing w:val="0"/>
          <w:position w:val="0"/>
          <w:sz w:val="24"/>
          <w:shd w:fill="auto" w:val="clear"/>
        </w:rPr>
        <w:t xml:space="preserve">) utilizatorul trebuie sa apese pe butonul de modificare corespunzator. Se va deschide o pagina in care sunt afisate datele din tabelele corespunzatoare. </w:t>
      </w:r>
    </w:p>
    <w:p>
      <w:pPr>
        <w:spacing w:before="0" w:after="0" w:line="240"/>
        <w:ind w:right="0" w:left="0" w:firstLine="720"/>
        <w:jc w:val="left"/>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957">
          <v:rect xmlns:o="urn:schemas-microsoft-com:office:office" xmlns:v="urn:schemas-microsoft-com:vml" id="rectole0000000002" style="width:432.000000pt;height:247.8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ab/>
        <w:tab/>
        <w:t xml:space="preserve">     Fig. 3: Tabela Retete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72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Daca se doreste adaugarea unei noi retete, utilizatorul va da click pe adauga o noua reteta si se va deschide o pagina cu un formular unde utilizatorul poate complete datele necesare: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905">
          <v:rect xmlns:o="urn:schemas-microsoft-com:office:office" xmlns:v="urn:schemas-microsoft-com:vml" id="rectole0000000003" style="width:432.000000pt;height:245.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ab/>
        <w:tab/>
        <w:t xml:space="preserve">Fig. 4: Adaugare in tabela reteta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5385">
          <v:rect xmlns:o="urn:schemas-microsoft-com:office:office" xmlns:v="urn:schemas-microsoft-com:vml" id="rectole0000000004" style="width:432.000000pt;height:269.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5100">
          <v:rect xmlns:o="urn:schemas-microsoft-com:office:office" xmlns:v="urn:schemas-microsoft-com:vml" id="rectole0000000005" style="width:432.000000pt;height:255.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ab/>
        <w:t xml:space="preserve">Fig. 5 Codurile aferente adaugarii unei retete in baza de date</w:t>
      </w:r>
    </w:p>
    <w:p>
      <w:pPr>
        <w:spacing w:before="0" w:after="160" w:line="259"/>
        <w:ind w:right="0" w:left="0" w:firstLine="0"/>
        <w:jc w:val="left"/>
        <w:rPr>
          <w:rFonts w:ascii="Calibri" w:hAnsi="Calibri" w:cs="Calibri" w:eastAsia="Calibri"/>
          <w:color w:val="FF0000"/>
          <w:spacing w:val="0"/>
          <w:position w:val="0"/>
          <w:sz w:val="22"/>
          <w:shd w:fill="auto" w:val="clear"/>
        </w:rPr>
      </w:pPr>
    </w:p>
    <w:p>
      <w:pPr>
        <w:spacing w:before="0" w:after="160" w:line="259"/>
        <w:ind w:right="0" w:left="0" w:firstLine="72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In prima poza avem un cod din clasa </w:t>
      </w:r>
      <w:r>
        <w:rPr>
          <w:rFonts w:ascii="Arial" w:hAnsi="Arial" w:cs="Arial" w:eastAsia="Arial"/>
          <w:b/>
          <w:color w:val="000000"/>
          <w:spacing w:val="0"/>
          <w:position w:val="0"/>
          <w:sz w:val="24"/>
          <w:shd w:fill="auto" w:val="clear"/>
        </w:rPr>
        <w:t xml:space="preserve">ReteteController</w:t>
      </w:r>
      <w:r>
        <w:rPr>
          <w:rFonts w:ascii="Arial" w:hAnsi="Arial" w:cs="Arial" w:eastAsia="Arial"/>
          <w:color w:val="000000"/>
          <w:spacing w:val="0"/>
          <w:position w:val="0"/>
          <w:sz w:val="24"/>
          <w:shd w:fill="auto" w:val="clear"/>
        </w:rPr>
        <w:t xml:space="preserve"> care ne permite preluarea datelor din formularul html folosind metoda request#getParameter. Folosind aceste date cream un obiect de tip retete si il adaugam in baza de date folosind clasa ReteteDaoImpl. In aceasta clasa folosind metoda adaugaRetete si campul static session din HibernateUtil putem adauga o reteta noua (prin session.save(retete)).</w:t>
      </w:r>
    </w:p>
    <w:p>
      <w:pPr>
        <w:spacing w:before="0" w:after="160" w:line="259"/>
        <w:ind w:right="0" w:left="0" w:firstLine="720"/>
        <w:jc w:val="left"/>
        <w:rPr>
          <w:rFonts w:ascii="Arial" w:hAnsi="Arial" w:cs="Arial" w:eastAsia="Arial"/>
          <w:color w:val="000000"/>
          <w:spacing w:val="0"/>
          <w:position w:val="0"/>
          <w:sz w:val="24"/>
          <w:shd w:fill="auto" w:val="clear"/>
        </w:rPr>
      </w:pPr>
    </w:p>
    <w:p>
      <w:pPr>
        <w:spacing w:before="0" w:after="160" w:line="259"/>
        <w:ind w:right="0" w:left="0" w:firstLine="720"/>
        <w:jc w:val="left"/>
        <w:rPr>
          <w:rFonts w:ascii="Arial" w:hAnsi="Arial" w:cs="Arial" w:eastAsia="Arial"/>
          <w:color w:val="000000"/>
          <w:spacing w:val="0"/>
          <w:position w:val="0"/>
          <w:sz w:val="24"/>
          <w:shd w:fill="auto" w:val="clear"/>
        </w:rPr>
      </w:pPr>
    </w:p>
    <w:p>
      <w:pPr>
        <w:spacing w:before="0" w:after="160" w:line="259"/>
        <w:ind w:right="0" w:left="0" w:firstLine="720"/>
        <w:jc w:val="left"/>
        <w:rPr>
          <w:rFonts w:ascii="Arial" w:hAnsi="Arial" w:cs="Arial" w:eastAsia="Arial"/>
          <w:color w:val="000000"/>
          <w:spacing w:val="0"/>
          <w:position w:val="0"/>
          <w:sz w:val="24"/>
          <w:shd w:fill="auto" w:val="clear"/>
        </w:rPr>
      </w:pPr>
    </w:p>
    <w:p>
      <w:pPr>
        <w:spacing w:before="0" w:after="160" w:line="259"/>
        <w:ind w:right="0" w:left="0" w:firstLine="720"/>
        <w:jc w:val="left"/>
        <w:rPr>
          <w:rFonts w:ascii="Arial" w:hAnsi="Arial" w:cs="Arial" w:eastAsia="Arial"/>
          <w:color w:val="000000"/>
          <w:spacing w:val="0"/>
          <w:position w:val="0"/>
          <w:sz w:val="24"/>
          <w:shd w:fill="auto" w:val="clear"/>
        </w:rPr>
      </w:pPr>
    </w:p>
    <w:p>
      <w:pPr>
        <w:spacing w:before="0" w:after="160" w:line="259"/>
        <w:ind w:right="0" w:left="0" w:firstLine="720"/>
        <w:jc w:val="left"/>
        <w:rPr>
          <w:rFonts w:ascii="Arial" w:hAnsi="Arial" w:cs="Arial" w:eastAsia="Arial"/>
          <w:color w:val="000000"/>
          <w:spacing w:val="0"/>
          <w:position w:val="0"/>
          <w:sz w:val="24"/>
          <w:shd w:fill="auto" w:val="clear"/>
        </w:rPr>
      </w:pPr>
    </w:p>
    <w:p>
      <w:pPr>
        <w:spacing w:before="0" w:after="160" w:line="259"/>
        <w:ind w:right="0" w:left="0" w:firstLine="72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Adaugarea in tabela ingrediente este similara:</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305">
          <v:rect xmlns:o="urn:schemas-microsoft-com:office:office" xmlns:v="urn:schemas-microsoft-com:vml" id="rectole0000000006" style="width:432.000000pt;height:215.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259"/>
        <w:ind w:right="0" w:left="0" w:firstLine="0"/>
        <w:jc w:val="left"/>
        <w:rPr>
          <w:rFonts w:ascii="Arial" w:hAnsi="Arial" w:cs="Arial" w:eastAsia="Arial"/>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ab/>
        <w:t xml:space="preserve">Fig. 6 Pagina pentru adaugarea unui noi ingredient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155">
          <v:rect xmlns:o="urn:schemas-microsoft-com:office:office" xmlns:v="urn:schemas-microsoft-com:vml" id="rectole0000000007" style="width:432.000000pt;height:207.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5715">
          <v:rect xmlns:o="urn:schemas-microsoft-com:office:office" xmlns:v="urn:schemas-microsoft-com:vml" id="rectole0000000008" style="width:432.000000pt;height:285.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ab/>
        <w:tab/>
        <w:t xml:space="preserve">Fig. 7: Codurile aferente adaugarii unui nou ingredient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4"/>
          <w:shd w:fill="auto" w:val="clear"/>
        </w:rPr>
      </w:pPr>
      <w:r>
        <w:rPr>
          <w:rFonts w:ascii="Calibri" w:hAnsi="Calibri" w:cs="Calibri" w:eastAsia="Calibri"/>
          <w:color w:val="auto"/>
          <w:spacing w:val="0"/>
          <w:position w:val="0"/>
          <w:sz w:val="22"/>
          <w:shd w:fill="auto" w:val="clear"/>
        </w:rPr>
        <w:tab/>
      </w:r>
      <w:r>
        <w:rPr>
          <w:rFonts w:ascii="Arial" w:hAnsi="Arial" w:cs="Arial" w:eastAsia="Arial"/>
          <w:color w:val="auto"/>
          <w:spacing w:val="0"/>
          <w:position w:val="0"/>
          <w:sz w:val="24"/>
          <w:shd w:fill="auto" w:val="clear"/>
        </w:rPr>
        <w:t xml:space="preserve">Adaugarea in tabela ingrediente este complet analoaga, se folosesc clasele </w:t>
      </w:r>
      <w:r>
        <w:rPr>
          <w:rFonts w:ascii="Arial" w:hAnsi="Arial" w:cs="Arial" w:eastAsia="Arial"/>
          <w:b/>
          <w:color w:val="auto"/>
          <w:spacing w:val="0"/>
          <w:position w:val="0"/>
          <w:sz w:val="24"/>
          <w:shd w:fill="auto" w:val="clear"/>
        </w:rPr>
        <w:t xml:space="preserve">IngredienteController</w:t>
      </w:r>
      <w:r>
        <w:rPr>
          <w:rFonts w:ascii="Arial" w:hAnsi="Arial" w:cs="Arial" w:eastAsia="Arial"/>
          <w:color w:val="auto"/>
          <w:spacing w:val="0"/>
          <w:position w:val="0"/>
          <w:sz w:val="24"/>
          <w:shd w:fill="auto" w:val="clear"/>
        </w:rPr>
        <w:t xml:space="preserve"> si </w:t>
      </w:r>
      <w:r>
        <w:rPr>
          <w:rFonts w:ascii="Arial" w:hAnsi="Arial" w:cs="Arial" w:eastAsia="Arial"/>
          <w:b/>
          <w:color w:val="auto"/>
          <w:spacing w:val="0"/>
          <w:position w:val="0"/>
          <w:sz w:val="24"/>
          <w:shd w:fill="auto" w:val="clear"/>
        </w:rPr>
        <w:t xml:space="preserve">ReteteDao</w:t>
      </w:r>
      <w:r>
        <w:rPr>
          <w:rFonts w:ascii="Arial" w:hAnsi="Arial" w:cs="Arial" w:eastAsia="Arial"/>
          <w:color w:val="auto"/>
          <w:spacing w:val="0"/>
          <w:position w:val="0"/>
          <w:sz w:val="24"/>
          <w:shd w:fill="auto" w:val="clear"/>
        </w:rPr>
        <w:t xml:space="preserve"> pentru adaugarea unui nou ingredient in baza de date.</w:t>
      </w:r>
    </w:p>
    <w:p>
      <w:pPr>
        <w:spacing w:before="0" w:after="160" w:line="259"/>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Adaugarea in tabela Asocieri este similara, dar difera putin datorita faptului ca tabela Asocieri este tabela de legatura si trebuie sa selectam reteta si ingredientul aferenti unei asocieri dintr-o lista deja definita:</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5490">
          <v:rect xmlns:o="urn:schemas-microsoft-com:office:office" xmlns:v="urn:schemas-microsoft-com:vml" id="rectole0000000009" style="width:432.000000pt;height:274.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ab/>
        <w:tab/>
        <w:t xml:space="preserve">Fig. 8: Pagina pentru adaugarea in tabela Asocieri</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5040">
          <v:rect xmlns:o="urn:schemas-microsoft-com:office:office" xmlns:v="urn:schemas-microsoft-com:vml" id="rectole0000000010" style="width:432.000000pt;height:252.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6172">
          <v:rect xmlns:o="urn:schemas-microsoft-com:office:office" xmlns:v="urn:schemas-microsoft-com:vml" id="rectole0000000011" style="width:432.000000pt;height:308.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ab/>
        <w:t xml:space="preserve">Fig. 9 Codurile pentru adaugarea in tabela Asocieri</w:t>
      </w:r>
    </w:p>
    <w:p>
      <w:pPr>
        <w:spacing w:before="0" w:after="0" w:line="240"/>
        <w:ind w:right="0" w:left="116" w:firstLine="60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Datorita faptului ca tabela asocieri este o tabela de legatura in functia doPost din AsocieriController a trebuit sa facem rost de reteta si ingredientul  unei asocieri folosindu-ne de metoda session#get si de ID-ul retetei, respectiv ingredientului. </w:t>
      </w:r>
    </w:p>
    <w:p>
      <w:pPr>
        <w:spacing w:before="0" w:after="0" w:line="240"/>
        <w:ind w:right="0" w:left="116" w:firstLine="60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Dupa preluarea datelor va fi afisata o pagina cu mesajul care confirma adaugarea noii inregistrari : </w:t>
      </w:r>
      <w:r>
        <w:rPr>
          <w:rFonts w:ascii="Arial" w:hAnsi="Arial" w:cs="Arial" w:eastAsia="Arial"/>
          <w:b/>
          <w:color w:val="auto"/>
          <w:spacing w:val="0"/>
          <w:position w:val="0"/>
          <w:sz w:val="24"/>
          <w:shd w:fill="auto" w:val="clear"/>
        </w:rPr>
        <w:t xml:space="preserve">“Datele au fost adaugate cu success ”</w:t>
      </w:r>
      <w:r>
        <w:rPr>
          <w:rFonts w:ascii="Arial" w:hAnsi="Arial" w:cs="Arial" w:eastAsia="Arial"/>
          <w:color w:val="auto"/>
          <w:spacing w:val="0"/>
          <w:position w:val="0"/>
          <w:sz w:val="24"/>
          <w:shd w:fill="auto" w:val="clear"/>
        </w:rPr>
        <w:t xml:space="preserve"> si un buton care trimite utilizatorul la tabela respective unde a fost facuta adaugarea.</w:t>
      </w:r>
    </w:p>
    <w:p>
      <w:pPr>
        <w:spacing w:before="0" w:after="0" w:line="240"/>
        <w:ind w:right="0" w:left="116" w:firstLine="604"/>
        <w:jc w:val="both"/>
        <w:rPr>
          <w:rFonts w:ascii="Arial" w:hAnsi="Arial" w:cs="Arial" w:eastAsia="Arial"/>
          <w:color w:val="auto"/>
          <w:spacing w:val="0"/>
          <w:position w:val="0"/>
          <w:sz w:val="24"/>
          <w:shd w:fill="auto" w:val="clear"/>
        </w:rPr>
      </w:pPr>
    </w:p>
    <w:p>
      <w:pPr>
        <w:spacing w:before="0" w:after="0" w:line="240"/>
        <w:ind w:right="0" w:left="116" w:firstLine="604"/>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Pentru a sterge campuri din tabele apasam pe butonul de Stergere (“sterge reteta”) in acest caz si apoi selectam id-ul retetei pe care dorim sa-l stergem si apasam pe tasta “Sterge”:</w:t>
      </w:r>
    </w:p>
    <w:p>
      <w:pPr>
        <w:spacing w:before="0" w:after="0" w:line="240"/>
        <w:ind w:right="0" w:left="116" w:firstLine="604"/>
        <w:jc w:val="left"/>
        <w:rPr>
          <w:rFonts w:ascii="Arial" w:hAnsi="Arial" w:cs="Arial" w:eastAsia="Arial"/>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2782">
          <v:rect xmlns:o="urn:schemas-microsoft-com:office:office" xmlns:v="urn:schemas-microsoft-com:vml" id="rectole0000000012" style="width:432.000000pt;height:139.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116" w:firstLine="604"/>
        <w:jc w:val="left"/>
        <w:rPr>
          <w:rFonts w:ascii="Arial" w:hAnsi="Arial" w:cs="Arial" w:eastAsia="Arial"/>
          <w:color w:val="auto"/>
          <w:spacing w:val="0"/>
          <w:position w:val="0"/>
          <w:sz w:val="24"/>
          <w:shd w:fill="auto" w:val="clear"/>
        </w:rPr>
      </w:pPr>
    </w:p>
    <w:p>
      <w:pPr>
        <w:spacing w:before="0" w:after="0" w:line="240"/>
        <w:ind w:right="0" w:left="116" w:firstLine="604"/>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ab/>
        <w:t xml:space="preserve">Fig 10. Stergerea din tabela retete</w: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240">
          <v:rect xmlns:o="urn:schemas-microsoft-com:office:office" xmlns:v="urn:schemas-microsoft-com:vml" id="rectole0000000013" style="width:432.000000pt;height:312.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2617">
          <v:rect xmlns:o="urn:schemas-microsoft-com:office:office" xmlns:v="urn:schemas-microsoft-com:vml" id="rectole0000000014" style="width:432.000000pt;height:130.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ab/>
        <w:t xml:space="preserve">Fig. 11: Codurile aferente stergerii din tabela Retete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72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Daca utilizatorul doreste stergerea unei retete, se intra in if-ul aferent stergerii din metoda doPost. In acest if se transforma id-ul din string in int (deoarece este preluat de tip string din formular), apoi se sterge retetea cu id-ul respective prin apelarea metodei stergeRetete. In acesta metoda se foloseste campul static session din tabela HibernateUtil pentru a efectua stergerea cu metoda session#delete(retete).</w:t>
      </w:r>
    </w:p>
    <w:p>
      <w:pPr>
        <w:spacing w:before="0" w:after="160" w:line="259"/>
        <w:ind w:right="0" w:left="0" w:firstLine="0"/>
        <w:jc w:val="both"/>
        <w:rPr>
          <w:rFonts w:ascii="Arial" w:hAnsi="Arial" w:cs="Arial" w:eastAsia="Arial"/>
          <w:color w:val="FF0000"/>
          <w:spacing w:val="0"/>
          <w:position w:val="0"/>
          <w:sz w:val="24"/>
          <w:shd w:fill="auto" w:val="clear"/>
        </w:rPr>
      </w:pPr>
      <w:r>
        <w:rPr>
          <w:rFonts w:ascii="Calibri" w:hAnsi="Calibri" w:cs="Calibri" w:eastAsia="Calibri"/>
          <w:color w:val="FF0000"/>
          <w:spacing w:val="0"/>
          <w:position w:val="0"/>
          <w:sz w:val="22"/>
          <w:shd w:fill="auto" w:val="clear"/>
        </w:rPr>
        <w:tab/>
      </w:r>
      <w:r>
        <w:rPr>
          <w:rFonts w:ascii="Arial" w:hAnsi="Arial" w:cs="Arial" w:eastAsia="Arial"/>
          <w:color w:val="000000"/>
          <w:spacing w:val="0"/>
          <w:position w:val="0"/>
          <w:sz w:val="24"/>
          <w:shd w:fill="auto" w:val="clear"/>
        </w:rPr>
        <w:t xml:space="preserve">Codurile aferente stergerilor sunt analoage celor 3 tabele, difera doar numele obiectelor utilizate, in rest metodele sunt similare.</w:t>
      </w:r>
    </w:p>
    <w:p>
      <w:pPr>
        <w:spacing w:before="0" w:after="160" w:line="259"/>
        <w:ind w:right="0" w:left="0" w:firstLine="72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mod similar se procedeaza pentru campurile “ingrediente” si “asocieri” , iar la final va aparea pe ecran mesajul de confirmare a efectuarii operatiei  si butonul de unde se poate accesa tabela din care am sters datele.</w:t>
      </w:r>
    </w:p>
    <w:p>
      <w:pPr>
        <w:tabs>
          <w:tab w:val="left" w:pos="5412" w:leader="none"/>
        </w:tabs>
        <w:spacing w:before="0" w:after="160" w:line="259"/>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Pentru modificarea unor campuri , se apasa in pagina principala pe una din tabele (unde tabela poate fi Retete, Ingrediente sau Asocieri), apoi ne va aparea un formular unde putem sa selectam ce dorim sa modificam:</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5032">
          <v:rect xmlns:o="urn:schemas-microsoft-com:office:office" xmlns:v="urn:schemas-microsoft-com:vml" id="rectole0000000015" style="width:432.000000pt;height:251.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160" w:line="259"/>
        <w:ind w:right="0" w:left="0" w:firstLine="0"/>
        <w:jc w:val="left"/>
        <w:rPr>
          <w:rFonts w:ascii="Arial" w:hAnsi="Arial" w:cs="Arial" w:eastAsia="Arial"/>
          <w:color w:val="000000"/>
          <w:spacing w:val="0"/>
          <w:position w:val="0"/>
          <w:sz w:val="24"/>
          <w:shd w:fill="auto" w:val="clear"/>
        </w:rPr>
      </w:pPr>
      <w:r>
        <w:rPr>
          <w:rFonts w:ascii="Calibri" w:hAnsi="Calibri" w:cs="Calibri" w:eastAsia="Calibri"/>
          <w:color w:val="FF0000"/>
          <w:spacing w:val="0"/>
          <w:position w:val="0"/>
          <w:sz w:val="22"/>
          <w:shd w:fill="auto" w:val="clear"/>
        </w:rPr>
        <w:tab/>
        <w:tab/>
        <w:tab/>
      </w:r>
      <w:r>
        <w:rPr>
          <w:rFonts w:ascii="Arial" w:hAnsi="Arial" w:cs="Arial" w:eastAsia="Arial"/>
          <w:color w:val="000000"/>
          <w:spacing w:val="0"/>
          <w:position w:val="0"/>
          <w:sz w:val="24"/>
          <w:shd w:fill="auto" w:val="clear"/>
        </w:rPr>
        <w:t xml:space="preserve">Fig. 12: Formularul pentru modificare din tabela Retete</w:t>
      </w:r>
    </w:p>
    <w:p>
      <w:pPr>
        <w:spacing w:before="0" w:after="160" w:line="259"/>
        <w:ind w:right="0" w:left="0" w:firstLine="72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Aici utilizatorul trebuie sa selecteze ID-ul retetei ce se doreste a fi modificat si apoi sa treaca datele modificate in formularul respectiv. Dupa trecerea datelor, apasa pe butonul “Modifica”.</w:t>
      </w: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5467">
          <v:rect xmlns:o="urn:schemas-microsoft-com:office:office" xmlns:v="urn:schemas-microsoft-com:vml" id="rectole0000000016" style="width:432.000000pt;height:273.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160" w:line="259"/>
        <w:ind w:right="0" w:left="0" w:firstLine="0"/>
        <w:jc w:val="left"/>
        <w:rPr>
          <w:rFonts w:ascii="Calibri" w:hAnsi="Calibri" w:cs="Calibri" w:eastAsia="Calibri"/>
          <w:color w:val="FF0000"/>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2392">
          <v:rect xmlns:o="urn:schemas-microsoft-com:office:office" xmlns:v="urn:schemas-microsoft-com:vml" id="rectole0000000017" style="width:432.000000pt;height:119.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0" w:after="160" w:line="259"/>
        <w:ind w:right="0" w:left="0" w:firstLine="0"/>
        <w:jc w:val="left"/>
        <w:rPr>
          <w:rFonts w:ascii="Calibri" w:hAnsi="Calibri" w:cs="Calibri" w:eastAsia="Calibri"/>
          <w:color w:val="FF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4"/>
          <w:shd w:fill="auto" w:val="clear"/>
        </w:rPr>
      </w:pPr>
      <w:r>
        <w:rPr>
          <w:rFonts w:ascii="Calibri" w:hAnsi="Calibri" w:cs="Calibri" w:eastAsia="Calibri"/>
          <w:color w:val="FF0000"/>
          <w:spacing w:val="0"/>
          <w:position w:val="0"/>
          <w:sz w:val="22"/>
          <w:shd w:fill="auto" w:val="clear"/>
        </w:rPr>
        <w:tab/>
        <w:tab/>
        <w:tab/>
      </w:r>
      <w:r>
        <w:rPr>
          <w:rFonts w:ascii="Arial" w:hAnsi="Arial" w:cs="Arial" w:eastAsia="Arial"/>
          <w:color w:val="000000"/>
          <w:spacing w:val="0"/>
          <w:position w:val="0"/>
          <w:sz w:val="24"/>
          <w:shd w:fill="auto" w:val="clear"/>
        </w:rPr>
        <w:t xml:space="preserve">Fig. 13: Codul pentru modificarea in tabela Retete</w:t>
      </w:r>
    </w:p>
    <w:p>
      <w:pPr>
        <w:spacing w:before="0" w:after="160" w:line="259"/>
        <w:ind w:right="0" w:left="0" w:firstLine="0"/>
        <w:jc w:val="left"/>
        <w:rPr>
          <w:rFonts w:ascii="Arial" w:hAnsi="Arial" w:cs="Arial" w:eastAsia="Arial"/>
          <w:color w:val="FF0000"/>
          <w:spacing w:val="0"/>
          <w:position w:val="0"/>
          <w:sz w:val="24"/>
          <w:shd w:fill="auto" w:val="clear"/>
        </w:rPr>
      </w:pPr>
      <w:r>
        <w:rPr>
          <w:rFonts w:ascii="Arial" w:hAnsi="Arial" w:cs="Arial" w:eastAsia="Arial"/>
          <w:color w:val="FF0000"/>
          <w:spacing w:val="0"/>
          <w:position w:val="0"/>
          <w:sz w:val="24"/>
          <w:shd w:fill="auto" w:val="clear"/>
        </w:rPr>
        <w:tab/>
      </w:r>
    </w:p>
    <w:p>
      <w:pPr>
        <w:spacing w:before="0" w:after="160" w:line="259"/>
        <w:ind w:right="0" w:left="0" w:firstLine="72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Pentru modificare se foloseste if-ul corespunzator din metoda doPost, in aceasta se preiau campurile ce se doresc a fi modificate din formular si se apeleaza metoda </w:t>
      </w:r>
      <w:r>
        <w:rPr>
          <w:rFonts w:ascii="Arial" w:hAnsi="Arial" w:cs="Arial" w:eastAsia="Arial"/>
          <w:b/>
          <w:color w:val="000000"/>
          <w:spacing w:val="0"/>
          <w:position w:val="0"/>
          <w:sz w:val="24"/>
          <w:shd w:fill="auto" w:val="clear"/>
        </w:rPr>
        <w:t xml:space="preserve">modificaRetete</w:t>
      </w:r>
      <w:r>
        <w:rPr>
          <w:rFonts w:ascii="Arial" w:hAnsi="Arial" w:cs="Arial" w:eastAsia="Arial"/>
          <w:color w:val="000000"/>
          <w:spacing w:val="0"/>
          <w:position w:val="0"/>
          <w:sz w:val="24"/>
          <w:shd w:fill="auto" w:val="clear"/>
        </w:rPr>
        <w:t xml:space="preserve"> aferenta obiectului </w:t>
      </w:r>
      <w:r>
        <w:rPr>
          <w:rFonts w:ascii="Arial" w:hAnsi="Arial" w:cs="Arial" w:eastAsia="Arial"/>
          <w:b/>
          <w:color w:val="000000"/>
          <w:spacing w:val="0"/>
          <w:position w:val="0"/>
          <w:sz w:val="24"/>
          <w:shd w:fill="auto" w:val="clear"/>
        </w:rPr>
        <w:t xml:space="preserve">reteteDaoImplement</w:t>
      </w:r>
      <w:r>
        <w:rPr>
          <w:rFonts w:ascii="Arial" w:hAnsi="Arial" w:cs="Arial" w:eastAsia="Arial"/>
          <w:color w:val="000000"/>
          <w:spacing w:val="0"/>
          <w:position w:val="0"/>
          <w:sz w:val="24"/>
          <w:shd w:fill="auto" w:val="clear"/>
        </w:rPr>
        <w:t xml:space="preserve">. Aici se preia clientul existent din baza de date MySQL in obiectul detaliiretete si se modifica toate camprile cu datele din formular, apoi folosind </w:t>
      </w:r>
      <w:r>
        <w:rPr>
          <w:rFonts w:ascii="Arial" w:hAnsi="Arial" w:cs="Arial" w:eastAsia="Arial"/>
          <w:b/>
          <w:color w:val="000000"/>
          <w:spacing w:val="0"/>
          <w:position w:val="0"/>
          <w:sz w:val="24"/>
          <w:shd w:fill="auto" w:val="clear"/>
        </w:rPr>
        <w:t xml:space="preserve">session.update(detaliiRetete)</w:t>
      </w:r>
      <w:r>
        <w:rPr>
          <w:rFonts w:ascii="Arial" w:hAnsi="Arial" w:cs="Arial" w:eastAsia="Arial"/>
          <w:color w:val="000000"/>
          <w:spacing w:val="0"/>
          <w:position w:val="0"/>
          <w:sz w:val="24"/>
          <w:shd w:fill="auto" w:val="clear"/>
        </w:rPr>
        <w:t xml:space="preserve"> se actualizeaza in baza de date datele clientului respective.</w:t>
      </w:r>
    </w:p>
    <w:p>
      <w:pPr>
        <w:spacing w:before="0" w:after="160" w:line="259"/>
        <w:ind w:right="0" w:left="0" w:firstLine="720"/>
        <w:jc w:val="both"/>
        <w:rPr>
          <w:rFonts w:ascii="Arial" w:hAnsi="Arial" w:cs="Arial" w:eastAsia="Arial"/>
          <w:b/>
          <w:color w:val="000000"/>
          <w:spacing w:val="0"/>
          <w:position w:val="0"/>
          <w:sz w:val="28"/>
          <w:u w:val="single"/>
          <w:shd w:fill="auto" w:val="clear"/>
        </w:rPr>
      </w:pPr>
      <w:r>
        <w:rPr>
          <w:rFonts w:ascii="Arial" w:hAnsi="Arial" w:cs="Arial" w:eastAsia="Arial"/>
          <w:color w:val="000000"/>
          <w:spacing w:val="0"/>
          <w:position w:val="0"/>
          <w:sz w:val="24"/>
          <w:shd w:fill="auto" w:val="clear"/>
        </w:rPr>
        <w:t xml:space="preserve">Codurile aferente modificarilor sunt similar si principiul de baza este acelasi, sunt mici diferente datorate numarului diferit de campuri din fiecare tabela si a tipului de date.</w:t>
      </w:r>
    </w:p>
    <w:p>
      <w:pPr>
        <w:spacing w:before="0" w:after="160" w:line="259"/>
        <w:ind w:right="0" w:left="0" w:firstLine="0"/>
        <w:jc w:val="lef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Concluzii</w:t>
      </w:r>
    </w:p>
    <w:p>
      <w:pPr>
        <w:spacing w:before="0" w:after="160" w:line="259"/>
        <w:ind w:right="0" w:left="0" w:firstLine="72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In concluzie cursul ne-a invatat sa putem face destul de usor o interfata prietenoasa ce permite gestionarea unor date dintr-o baza de date MySQL chiar si de catre persoane care nu au cunostiinte legate de SQL sau de limbaje de programare.</w:t>
      </w:r>
    </w:p>
    <w:p>
      <w:pPr>
        <w:spacing w:before="0" w:after="160" w:line="259"/>
        <w:ind w:right="0" w:left="0" w:firstLine="72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Folosirea tehnologiei </w:t>
      </w:r>
      <w:r>
        <w:rPr>
          <w:rFonts w:ascii="Arial" w:hAnsi="Arial" w:cs="Arial" w:eastAsia="Arial"/>
          <w:b/>
          <w:color w:val="000000"/>
          <w:spacing w:val="0"/>
          <w:position w:val="0"/>
          <w:sz w:val="28"/>
          <w:shd w:fill="auto" w:val="clear"/>
        </w:rPr>
        <w:t xml:space="preserve">Hibernate ORM</w:t>
      </w:r>
      <w:r>
        <w:rPr>
          <w:rFonts w:ascii="Arial" w:hAnsi="Arial" w:cs="Arial" w:eastAsia="Arial"/>
          <w:color w:val="000000"/>
          <w:spacing w:val="0"/>
          <w:position w:val="0"/>
          <w:sz w:val="28"/>
          <w:shd w:fill="auto" w:val="clear"/>
        </w:rPr>
        <w:t xml:space="preserve"> aduce mai multe beneficii: datele aplicatiei sunt disponibile si dupace aplicatia este oprita, Hibernate ORM ocupandu-se de persistenta datelor stocare in sisteme de gestiune a bazelor de date relationale. ORM(Object Relational Mapping) reprezint</w:t>
      </w:r>
      <w:r>
        <w:rPr>
          <w:rFonts w:ascii="Arial" w:hAnsi="Arial" w:cs="Arial" w:eastAsia="Arial"/>
          <w:color w:val="000000"/>
          <w:spacing w:val="0"/>
          <w:position w:val="0"/>
          <w:sz w:val="28"/>
          <w:shd w:fill="auto" w:val="clear"/>
        </w:rPr>
        <w:t xml:space="preserve">ă o tehnică de programare de conversie a datelor stocate </w:t>
      </w:r>
      <w:r>
        <w:rPr>
          <w:rFonts w:ascii="Arial" w:hAnsi="Arial" w:cs="Arial" w:eastAsia="Arial"/>
          <w:color w:val="000000"/>
          <w:spacing w:val="0"/>
          <w:position w:val="0"/>
          <w:sz w:val="28"/>
          <w:shd w:fill="auto" w:val="clear"/>
        </w:rPr>
        <w:t xml:space="preserve">în sisteme de gestiune a bazelor de date rela</w:t>
      </w:r>
      <w:r>
        <w:rPr>
          <w:rFonts w:ascii="Arial" w:hAnsi="Arial" w:cs="Arial" w:eastAsia="Arial"/>
          <w:color w:val="000000"/>
          <w:spacing w:val="0"/>
          <w:position w:val="0"/>
          <w:sz w:val="28"/>
          <w:shd w:fill="auto" w:val="clear"/>
        </w:rPr>
        <w:t xml:space="preserve">ţionale şi limbaje de programare obiect-orientate precum Java. </w:t>
      </w:r>
    </w:p>
    <w:p>
      <w:pPr>
        <w:spacing w:before="0" w:after="160" w:line="259"/>
        <w:ind w:right="0" w:left="0" w:firstLine="72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Practic Hibernate ORM ne permite tranzitia foarte usoara intre obiectele din codul nostru Java (in cazul de fata clienti, avocati si dosare) si tabele din baza de date MySQL unde sunt stocate informatiile pe care le prelucram. Mai departe folosind obiectele in cod putem defini orice fel de alte operatii care nu depind de introducerea manuala intr-o baza de date a unor date.</w:t>
      </w:r>
    </w:p>
    <w:p>
      <w:pPr>
        <w:spacing w:before="0" w:after="160" w:line="259"/>
        <w:ind w:right="0" w:left="0" w:firstLine="72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Printre alte beneficii ale tehnologiei Hibernate se numara performanta superioara a codului fata de conectarea directa la baza de date pentru orice fel de operatiune(JDBC  code) atat in productivitatea dezvoltatorilor de software cat si a timpului de rulare a aplicatiei (runtime). De asemenea tehnologia este foarte reliable avand o stabilitate si o calitate excelenta dovedita de folosirea pe scala larga a acestei tehnologii. </w:t>
      </w:r>
    </w:p>
    <w:p>
      <w:pPr>
        <w:spacing w:before="0" w:after="160" w:line="259"/>
        <w:ind w:right="0" w:left="0" w:firstLine="72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Practic in acest mod nu mai este nevoie ca un Database Admin sa administreze baza de date a firmei respective intr-un program de management a bazelor de date precum PhpMyAdmin, unde trebuiesc anumite cunostiinte de SQL pentru a putea efectua toate operatiile necesare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2">
    <w:abstractNumId w:val="12"/>
  </w:num>
  <w:num w:numId="14">
    <w:abstractNumId w:val="6"/>
  </w:num>
  <w:num w:numId="1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numbering.xml" Id="docRId36" Type="http://schemas.openxmlformats.org/officeDocument/2006/relationships/numbering"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styles.xml" Id="docRId37" Type="http://schemas.openxmlformats.org/officeDocument/2006/relationships/styles"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